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90a75ba20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戰略論壇房寧帶你認識中國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28日，中國社會科學院政治學研究所所長房寧受戰略所之邀，演講「淡江戰略論壇：認識中國—認識的距離」，同時與戰略所教授何思因、南海控股有限公司董事會主席于品海、中央研究院院士吳玉山一同與談，吸引校內外師生、國安局及移民署人員，逾150人與會聆聽。戰略所所長所長李大中表示，「房寧在520大選後具指標意義，期待同學在論壇中能更加了解中國政治體制。」
</w:t>
          <w:br/>
          <w:t>會中，許多學生關心中共十八屆六中全會，提出「以習近平為核心的黨中央」的概念。房寧解釋，「中共講究血統，血統的概念就是『第三國際』中的『民主集中制』，這是為了確保黨中央意見分歧時，仍有最高決策者，因此便可明白六中全會重提『習核心』的目的了。」他認為，關鍵就是少數服從多數、得出的結論無論是否贊同，必須全體成員一致執行，否則就不是這個黨的決議。
</w:t>
          <w:br/>
          <w:t>戰略所碩四魏韶嫈說：「即便如房老師這樣一位研究民主制度的學者，在說明中國式民主時，仍服膺在共產黨專政的制度，可見其影響。整場演講，給了我想當多的啟發，受益良多。」</w:t>
          <w:br/>
        </w:r>
      </w:r>
    </w:p>
  </w:body>
</w:document>
</file>