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232df40b347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感恩餐會 校友3千萬捐輸守謙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本校慶祝創校66週年，5日中午在圓山大飯店的感恩餐會中，現場超過500位來自美國、加拿大、巴拉圭、馬來西亞、印尼、香港、澳門、大陸地區等各地校友踴躍支持母校興建守謙國際會議中心，一場餐會下來，捐款金額超過3000萬元。
</w:t>
          <w:br/>
          <w:t>　本次活動由校友服務暨資源發展處與菁英校友會、中華民國淡江大學校友總會、系所友會聯合總會聯合舉辦，海內外校友，如前財政部部長李述德、世界留臺校友會聯誼總會副總會長李子松等校友均出席參與。　
</w:t>
          <w:br/>
          <w:t>　會中，校長張家宜頒發感謝狀予捐款校友代表和勸募代表，以感謝校友響應母校興學。張校長等一級主管出席致謝，張校長代表本校創辦人張建邦向校友們致意外，強調海內外25萬校友是本校重要的資產。張校長表示，守謙國際會議中心於明年度即將落成，本校將以創新資訊化能力、前瞻性的未來化思維走向國際化的世代，是邁向第五波之新里程碑。
</w:t>
          <w:br/>
          <w:t>　現場中，菁英校友會會長陳慶男提到，母校孕育傑出人才無數，淡江校友在各界表現活躍，對此感到與有榮焉。世界校友會聯合會總會長、中華民國校友總會理事長陳定川感謝母校培育，希望校友們能夠心手相連。系所友會聯合總會總會長林健祥表示，一所學校能走到66年實屬不易，「沒有淡江就沒有現在的我們。」
</w:t>
          <w:br/>
          <w:t>　校友們相見敘舊外，紛紛與師長們拍照留念，本次活動以「我的淡江青春歲月」的影片和「淡江十景」為題的菜色，勾起校友們校園回憶。除了國樂社校友會帶來4首曲目外，基隆校友會前理事長戴學禮改編「外婆的澎湖灣」歌詞融入「淡江」，博得滿堂彩。最後，張校長與陳慶男、陳定川、林健祥等人在臺上演唱「小城故事」掀起活動高潮，感恩餐會在眾人大合唱下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2512"/>
              <wp:effectExtent l="0" t="0" r="0" b="0"/>
              <wp:docPr id="1" name="IMG_9859a5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7817edb7-8fa6-4283-b3a5-f2e542e27c5c.jpg"/>
                      <pic:cNvPicPr/>
                    </pic:nvPicPr>
                    <pic:blipFill>
                      <a:blip xmlns:r="http://schemas.openxmlformats.org/officeDocument/2006/relationships" r:embed="R60f4ec327c6147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12a8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7d61b350-60cd-4edc-9167-75c8ad4bd181.jpg"/>
                      <pic:cNvPicPr/>
                    </pic:nvPicPr>
                    <pic:blipFill>
                      <a:blip xmlns:r="http://schemas.openxmlformats.org/officeDocument/2006/relationships" r:embed="R8df7a7a67ee340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8172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875d8296-e7a8-4b3c-93fa-f815e8b50854.jpg"/>
                      <pic:cNvPicPr/>
                    </pic:nvPicPr>
                    <pic:blipFill>
                      <a:blip xmlns:r="http://schemas.openxmlformats.org/officeDocument/2006/relationships" r:embed="Rd193868a2deb40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4e7887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0669c820-7864-4952-a6dd-9ab2018e9b98.JPG"/>
                      <pic:cNvPicPr/>
                    </pic:nvPicPr>
                    <pic:blipFill>
                      <a:blip xmlns:r="http://schemas.openxmlformats.org/officeDocument/2006/relationships" r:embed="R06d3ccf362c641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922c78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6281f7bd-7e69-45b9-8878-8a5c5ddf7877.JPG"/>
                      <pic:cNvPicPr/>
                    </pic:nvPicPr>
                    <pic:blipFill>
                      <a:blip xmlns:r="http://schemas.openxmlformats.org/officeDocument/2006/relationships" r:embed="Rca52361a055b42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f4ec327c6147da" /><Relationship Type="http://schemas.openxmlformats.org/officeDocument/2006/relationships/image" Target="/media/image2.bin" Id="R8df7a7a67ee3401b" /><Relationship Type="http://schemas.openxmlformats.org/officeDocument/2006/relationships/image" Target="/media/image3.bin" Id="Rd193868a2deb4066" /><Relationship Type="http://schemas.openxmlformats.org/officeDocument/2006/relationships/image" Target="/media/image4.bin" Id="R06d3ccf362c6414c" /><Relationship Type="http://schemas.openxmlformats.org/officeDocument/2006/relationships/image" Target="/media/image5.bin" Id="Rca52361a055b42cb" /></Relationships>
</file>