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42b17ba98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俄文系攜手姊妹校合辦國際多邊學術研討會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、劉必允淡水校園報導】「亞太及東南亞國家的俄語與俄國文學研究」國際學術大會和「2016俄國語言學暨文學」國際多邊學術研究會於2日起，在驚聲國際會議廳舉行，總計逾百人出席。校長張家宜於3日致開幕詞表示，「恭喜俄文系在校慶時刻，與姐妹校遠東聯邦大學、莫斯科國立大學一同舉辦研討會，尤其準備了活潑的開場表演，且俄文系學生在大三出國皆有不錯的表現，預祝研討會順利成功，也希望外賓在臺灣有豐富的文化體驗。」
</w:t>
          <w:br/>
          <w:t>此次會議是由本校俄文系、俄羅斯遠東聯邦大學、莫斯科國立大學俄語暨文化學院、亞太俄語教師協會及普希金俄語學院聯合主辦，現場結合遠距視訊連線，大幅提高會議的參與性。俄文系主任蘇淑燕表示：「這次研討會吸引海內外眾多學者來校，規模龐大、策劃不易，但相信其中能有優質的學術交流。此次能成功召開，也將強化淡江俄文系在東南亞地區的影響。」
</w:t>
          <w:br/>
          <w:t>今年學術大會囊括教學研習會、專題演講及分組發表論文等，主題圍繞在俄語教學、語言學和俄國文學等議題，分享觀點交流。俄文一巫沛穎說：「開幕式的表演帶來了傳統舞蹈跟傳統民俗音樂，非常厲害，表演也十分精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b6c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855571d9-606e-4913-8afa-80123953d4c7.jpg"/>
                      <pic:cNvPicPr/>
                    </pic:nvPicPr>
                    <pic:blipFill>
                      <a:blip xmlns:r="http://schemas.openxmlformats.org/officeDocument/2006/relationships" r:embed="R094835355ce44c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4835355ce44c64" /></Relationships>
</file>