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a7495915848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 視覺影音設備再升級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為提供表演者更完善的表演空間，文錙藝術中心於今年暑假更新文錙音樂廳的影音、視覺設備，並於23日在文錙音樂廳舉辦「音樂舞蹈饗宴」，正式啟用新設施。嶄新的動態燈光效果，為合唱團獻唱的阿卡貝拉、電機系學生的popping舞蹈表演，增添生動活潑氛圍。加上新設的YouTube網路頻道，同步直播，讓演出內容無遠弗屆！
</w:t>
          <w:br/>
          <w:t>校長張家宜致詞表示，此音樂廳原為演講廳，為提升校園音樂欣賞風氣而改建成高規格之音樂廳，盼師生多加使用，以達成提高學生音樂素養之目的。文錙藝術中心組員壽華民說明，本次更新音樂廳的攝影系統、導播系統、燈光系統等設備。（詳見下表）
</w:t>
          <w:br/>
          <w:t>法文三許婕妤說：「我覺得新購的動態燈光效果很棒，讓演出更加活潑、有趣！」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5ecd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3d90e4a1-6e44-43c3-8d63-b6c5a0fbe74c.jpg"/>
                      <pic:cNvPicPr/>
                    </pic:nvPicPr>
                    <pic:blipFill>
                      <a:blip xmlns:r="http://schemas.openxmlformats.org/officeDocument/2006/relationships" r:embed="Rdd694ced6c3c45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999744"/>
              <wp:effectExtent l="0" t="0" r="0" b="0"/>
              <wp:docPr id="1" name="IMG_8f3c51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ef81bc1e-b3df-4b78-8e30-2129010e02cb.jpg"/>
                      <pic:cNvPicPr/>
                    </pic:nvPicPr>
                    <pic:blipFill>
                      <a:blip xmlns:r="http://schemas.openxmlformats.org/officeDocument/2006/relationships" r:embed="R36b1b4b35718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0816" cy="4876800"/>
              <wp:effectExtent l="0" t="0" r="0" b="0"/>
              <wp:docPr id="1" name="IMG_bcc9d2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aa1bb877-53dd-4528-a0ef-3b4652125f89.jpg"/>
                      <pic:cNvPicPr/>
                    </pic:nvPicPr>
                    <pic:blipFill>
                      <a:blip xmlns:r="http://schemas.openxmlformats.org/officeDocument/2006/relationships" r:embed="R10003ca800074e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08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694ced6c3c45a9" /><Relationship Type="http://schemas.openxmlformats.org/officeDocument/2006/relationships/image" Target="/media/image2.bin" Id="R36b1b4b357184c60" /><Relationship Type="http://schemas.openxmlformats.org/officeDocument/2006/relationships/image" Target="/media/image3.bin" Id="R10003ca800074e42" /></Relationships>
</file>