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df93a0ccd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就貸生補繳費今開辦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務處於5日（週一）至16日辦理105學年度第一學期加退選後就貸生（家庭年收入114萬元以上者）收退費。加退選後之補繳、退費單將於5日前，由各系所轉發同學親自簽收，請同學簽收後，務必儘速至出納組B304（臺北校園D105、蘭陽校園CL312）辦理，補繳費者亦可利用信用卡及ATM轉帳方式繳費。
</w:t>
          <w:br/>
          <w:t>加退選後就貸生（含書籍費及住宿費）學雜費補繳及退費的名單，也將會傳送電子郵件到學生信箱，或可至財務處網站（http://www.finance.tku.edu.tw）查詢。未完成補繳退費流程之同學，將無法辦理105學年度第二學期預選課程，且畢業生不得領取證書。詳情可逕洽承辦人財務處約聘人員戴品慈，校內分機2067。</w:t>
          <w:br/>
        </w:r>
      </w:r>
    </w:p>
  </w:body>
</w:document>
</file>