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3b2faf81d44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李家同蒞校談核心競爭力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工學院於上月28日週會頒發「林振春先生獎學金」、「邱簡儉女士紀念獎學金」及「王建盛先生獎學金」，共12位學生獲獎。會中，邀請清華大學榮譽講座教授李家同演講「我們的精密工業」，約1500位師生與會。
</w:t>
          <w:br/>
          <w:t>李家同暢談臺灣精密工業技術的演進與成長，以及點出在研發過程中的困難，例如電子顯微鏡的生產、編織機、模擬機等發展，並進一步以「導電粒子」為例，說明在過去生產受限技術不足，導致產出的導電粒子大小不一，是非常廉價的產品。隨著技術進步與大量研發人才投入後，現在能生產的導電粒子十分精細，且在外層塗上金屬，使粒子相斥、不相碰，這種導電粒子1公斤可販賣新臺幣3百萬元，非常具有經濟價值。最後，他以「槳要划至深處」一句來勉勵學子，有競爭力的工業公司都是歷經長時間研發，才掌握到最關鍵的核心技術，且工業要有向上提升的能量，就必須要向下扎根，創意更要融入基本技術中，否則急於創業、創意卻沒有經驗，一切都是空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3825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db6530ca-eabf-4279-8e97-8083a0b6785a.JPG"/>
                      <pic:cNvPicPr/>
                    </pic:nvPicPr>
                    <pic:blipFill>
                      <a:blip xmlns:r="http://schemas.openxmlformats.org/officeDocument/2006/relationships" r:embed="R6e1f0078da8c44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1f0078da8c4446" /></Relationships>
</file>