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8ed334205b44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公費流感疫苗 全面開打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怡霏淡水校園報導】流感疫情多自11月下旬開始升溫，為保障本校師生健康，儘速完成接種達到預防效果。衛保組與新北市合作將於13日13時30分至16時在體育館SG316會議室設置「公費流感疫苗接種服務站」，本校教職員工生持有健保卡者都可接種，未滿20歲者須經家長簽名同意。接種一律採網路報名，網址：http://enroll.tku.edu.tw/，即日起報名至9日（週五）止，流感疫苗接種意願書、家長同意書等詳情，請洽衛保組李青怡，分機2373，接種相關訊息請至新北市政府衛生局網站查詢。</w:t>
          <w:br/>
        </w:r>
      </w:r>
    </w:p>
  </w:body>
</w:document>
</file>