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f349512ead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逗陣燃燒脂肪吧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天冷，忍不住多吃，脂肪不知不覺超標，鈕扣都快扣不上了嗎？那就趕快起來運動吧。上月28日與本月2日學務處與體育處合辦的「燃燒吧！脂肪─大家逗陣來運動」有氧運動課程在體育館武術室進行第一、二場活動。
</w:t>
          <w:br/>
          <w:t>　1個小時的活動中，講師郭馥滋先帶領參與的50人做暖身操，接著做核心運動訓練腹部肌肉，最後讓大家以音樂搭配有氧運動來燃燒脂肪。郭馥滋強調，節奏感強烈的音樂，是有氧運動的重要元素！參與者化材二林佳瑀表示，「我就是想學核心動作，雖然做起來有些吃力，可是老師搭配音樂來運動滿有趣的！」錯過這兩場的師生們，5日（週一）、12日還有兩場等你。（文／周怡霏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0336f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1/m\f7f9bb16-638a-4c96-93e8-aa731c991d19.jpg"/>
                      <pic:cNvPicPr/>
                    </pic:nvPicPr>
                    <pic:blipFill>
                      <a:blip xmlns:r="http://schemas.openxmlformats.org/officeDocument/2006/relationships" r:embed="Rbdcc3727256b4d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dcc3727256b4d99" /></Relationships>
</file>