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d42467ab8d47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兩岸80後青年閱讀當代文學／小說十家論壇 11日登場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中文系將於11日（週日）13時起，在驚聲國際會議廳舉辦「兩岸80後青年閱讀當代文學／小說十家論壇」，本次以「叩問與新生/聲」為題，邀請臺灣及大陸當代文學、小說作家進行個案閱讀及交流心得，會中安排兩岸代表的作家交叉回應青年們現場所提出的問題。本次負責人中文系助理教授黃文倩表示：「透過本次論壇能爭取更多青年學子關注當代文學外，透過兩岸學子不同的想法激盪出不一樣的火花，並擴大兩岸青年間的文學視野、聆聽與跟進新世代的聲音，這也是活動名稱取雙關之意。」歡迎有興趣者趕快報名參加。（報名網址：http://ppt.cc/VTXq0）</w:t>
          <w:br/>
        </w:r>
      </w:r>
    </w:p>
  </w:body>
</w:document>
</file>