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ee14986364d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臺灣閱讀節 圖書館畫說淡水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本校圖書館於3日響應由國家圖書館在國圖週邊廣場主辦之「105年臺灣閱讀嘉年華會」活動，現場共35項互動攤位，活動內容包括閱讀推廣成果展示、與作家有約、獨立書店風景出版饗宴、幸會臺灣、露天書牆等內容。
</w:t>
          <w:br/>
          <w:t>其中本校以「『畫』說淡水」為題參展，展出本校及淡水相關出版品《城市中的森林》、《話說淡水》，以及淡水維基館等內容。活動中，由本校大傳系校友鐘婉綺帶領彩繪明信片與手作小書體驗，吸引約300人彩繪淡水印象。
</w:t>
          <w:br/>
          <w:t>典閱組組長石秋霞表示：「透過舉辦手作DIY活動，讓參與民眾以畫筆來品讀淡水、『畫』說淡水，進而認識地景文學。過程中，民眾們非常細心且專注地創作專屬作品，更對於從一張紙，變成一本小書的過程表示嘖嘖稱奇！此次我們也特別邀請校友鐘婉綺分享速寫經驗，讓民眾藉此了解如何在生活中速寫閱讀風景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228756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2/m\7261d22b-6bc5-48dd-acd6-78d986addd4d.jpg"/>
                      <pic:cNvPicPr/>
                    </pic:nvPicPr>
                    <pic:blipFill>
                      <a:blip xmlns:r="http://schemas.openxmlformats.org/officeDocument/2006/relationships" r:embed="R7e875edfeb4540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875edfeb45408c" /></Relationships>
</file>