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cf96297924e2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千位劍道高手會師淡江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力堃淡水校園報導】本校於3、4日舉辦中華民國大專院校105學年度劍道錦標賽，本校劍道隊斬獲一面銀牌，在來自48所學校千位劍道高手環伺下，勇奪團體得分賽女子一般組亞軍及團體過關賽女子一般組殿軍，個人賽中，機電四林昱秀抱走女子段外組的第四名。
</w:t>
          <w:br/>
          <w:t>校長張家宜於錦標賽開幕式致詞時表示，本校3度獲得教育部所頒發的體育學校績優獎，學校一直致力提供資源給選手，同時也讓全校師生參與更多賽事，今年報名參加錦標賽的人數就達1,031人次的歷史新高。
</w:t>
          <w:br/>
          <w:t>在賽事部分，體育長蕭淑芬表示，本校承接大專院校體育總會劍道委員會第三年，在辦理比賽的相關事宜上，不論場地安排、硬體設備，各校選手及教練皆多有讚賞。本校劍道隊隊長日文三莊偉達表示，本次比賽隊員們都盡了全力，雖未能獲得理想成績，但都吸取了寶貴經驗，未來會加緊練習，盼往後能取得好成績，重振淡江劍道威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45278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2/m\b71c7f0e-7fe5-4284-9dc3-e6ddffe5a98b.jpg"/>
                      <pic:cNvPicPr/>
                    </pic:nvPicPr>
                    <pic:blipFill>
                      <a:blip xmlns:r="http://schemas.openxmlformats.org/officeDocument/2006/relationships" r:embed="R746dd1bbfd9146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304544"/>
              <wp:effectExtent l="0" t="0" r="0" b="0"/>
              <wp:docPr id="1" name="IMG_26964e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2/m\2c96a0a3-4586-408b-9b9d-f63bdcc0f981.jpg"/>
                      <pic:cNvPicPr/>
                    </pic:nvPicPr>
                    <pic:blipFill>
                      <a:blip xmlns:r="http://schemas.openxmlformats.org/officeDocument/2006/relationships" r:embed="R9d8cc73a3da847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304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46dd1bbfd914663" /><Relationship Type="http://schemas.openxmlformats.org/officeDocument/2006/relationships/image" Target="/media/image2.bin" Id="R9d8cc73a3da847ea" /></Relationships>
</file>