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a4c08c566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◎主題：專利權，試試看您能否答對：
</w:t>
          <w:br/>
          <w:t>（__）阿龐有設計可輕鬆闖電腦城寶物的概念，這概念是否為專利保護的標的？
</w:t>
          <w:br/>
          <w:t>（A）是，專利保護概念。
</w:t>
          <w:br/>
          <w:t>（B）否，專利不保護概念，必須揭露具體可行的技術內容，並可供該領域人士據以實施者，才可獲得專利保護。
</w:t>
          <w:br/>
          <w:t>答案：（B）</w:t>
          <w:br/>
        </w:r>
      </w:r>
    </w:p>
  </w:body>
</w:document>
</file>