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eba12889946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感染空間吸引200學生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「媒菌風暴」過後，13日在傳播館聖誕樹旁出現了一個神祕的黑色空間，吸引近200名學生一探究竟！資傳系創媒招生暨成果展宣傳活動「感染空間」讓學生穿上實驗袍，進入充滿氣球的空間找尋屬於自己的媒體小組。財金三葉祐嘉說：「漆黑的感染空間中有螢光噴墨的點綴更顯神秘與刺激感！」錯過的同學別著急，資傳系創媒招生暨成果展「感染」將在26日於黑天鵝開展，歡迎大家踴躍觀展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a7785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87983c6e-819e-4e1c-801a-343316fffa73.jpg"/>
                      <pic:cNvPicPr/>
                    </pic:nvPicPr>
                    <pic:blipFill>
                      <a:blip xmlns:r="http://schemas.openxmlformats.org/officeDocument/2006/relationships" r:embed="R8a1bf990399f4d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1bf990399f4d2e" /></Relationships>
</file>