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33e7c8a7ac545f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1023 期</w:t>
        </w:r>
      </w:r>
    </w:p>
    <w:p>
      <w:pPr>
        <w:jc w:val="center"/>
      </w:pPr>
      <w:r>
        <w:r>
          <w:rPr>
            <w:rFonts w:ascii="Segoe UI" w:hAnsi="Segoe UI" w:eastAsia="Segoe UI"/>
            <w:sz w:val="32"/>
            <w:color w:val="000000"/>
            <w:b/>
          </w:rPr>
          <w:t>閩台專班過冬至吃湯圓餃子</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胡昀芸淡水校園報導】為歡慶冬至的到來，文學院於15日晚間在宮燈教室舉辦「冬至湯圓晚會」，閩台專班與文學院院長林信成、歷史系系主任林煌達、歷史系助理教授李其霖、閩台專班隨班導師張曉嵐等50多位師生一同歡度佳節。因大陸有些地區是以餃子慶賀冬至，文學院除了準備了暖呼呼的紅豆湯圓和米粉等美食外，也準備了各種口味的餃子，讓在外游子在外過節時也能有家的感覺；加上聖誕節即將來臨，現場進場交換禮物、抽獎等活動，現場氣氛溫馨熱絡。
</w:t>
          <w:br/>
          <w:t>林信成分享，「天氣很冷，希望透過活動讓來自大陸之大江南北的學生們即使在他鄉也能感受到溫暖。」張曉嵐表示學生們來到台灣已逾半年，不管在課堂上或是參訪活動中都很充實且開心。</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f053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3/m\fd8780ac-ef07-4139-8545-fb91e7f9bc74.jpg"/>
                      <pic:cNvPicPr/>
                    </pic:nvPicPr>
                    <pic:blipFill>
                      <a:blip xmlns:r="http://schemas.openxmlformats.org/officeDocument/2006/relationships" r:embed="Raf03457a05dd405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f03457a05dd4052" /></Relationships>
</file>