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7b57c7d0341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【校園話題人物】歷史系助理教授李其霖 收藏古物 展現史學底蘊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【記者楊喻閔專訪】細細打開包裝，一件件古物與收藏品，琳瑯滿目映入眼簾，「它們彷彿帶著我穿梭古今時空。」他是歷史系助理教授李其霖。
</w:t>
          <w:br/>
          <w:t>專研海洋史的李其霖蒐集了許多與海運及大航海時代有關的古物，他指著近百枚的古代各國錢幣，如數家珍，「這是15至16世紀流通的切銀、那是鑄造於1776年的西班牙銀圓。」還有清朝航海時，保佑船隻平安的「右旋白海螺定風珠」法器，與明清時期的指南針等等。
</w:t>
          <w:br/>
          <w:t>李其霖曾無償出借其收藏給海事博物館與淡水海關碼頭等單位展出，並擔任史學顧問，協助策展與撰寫展品介紹等，「希望讓更多人看到古物樣貌，是我收藏的初衷。」
</w:t>
          <w:br/>
          <w:t>指著自己身上穿的精緻清朝補服（縫綴有官位品級徽識的官服），李其霖分享，「之前借給海博館展出時，就很受注目！」他侃侃而談，「武將繡的是各種猛獸紋飾，這件是麒麟，就是一品武將。清朝時期臺灣最高官階『總兵』的補子是獅子，就是二品武官。」又指著朝冠頂飾介紹，一品武將的是紅寶石；頂戴花翎的三根孔雀毛表示對國家有最高功績。
</w:t>
          <w:br/>
          <w:t>這套武將官服李其霖也在課堂上讓學生試穿體驗，「這會比只看文字敘述或圖片，更能清楚理解。」他補充，清朝只有皇帝、后妃、文官五品及武官四品以上，以及侍衛和京官等，才可佩掛朝珠，「電影『九品芝麻官』中的知縣配帶朝珠，是不對的。觀看歷史劇，若能觀察這些史料的正確性，當能增添不少趣味。」
</w:t>
          <w:br/>
          <w:t>喜歡與學生互動的李其霖認為，「史實不僅需要『聽』，用『看』的更能增添臨場感，讓人產生更大的學習動力。」為了讓學生能更理解上課內容，他積極收藏古物。
</w:t>
          <w:br/>
          <w:t>課堂傳閱中，難免不慎摔壞，「輕微的毀損我都能修復；有一回學生傳著傳著，就少了一枚五帝錢。」李其霖雖感遺憾，但仍堅持親近古物有助於學習歷史，「當學生看到實物，對書中的內容便有了輪廓，進而印象就更深刻了。」學生的回饋也反映在教學評鑑上，他開玩笑地說，「學生沒寫我教得怎樣，倒是對看到的收藏品很感興趣。」
</w:t>
          <w:br/>
          <w:t>學史之餘，李其霖多次擔任歷史劇顧問，提點服飾的正確性，「歷史系並不只侷限在學術研究，這些都是史學工作者能跨足的領域。」他也嘗試撰寫歷史小說與劇本，「因為對歷史的了解，我想我們的作品更能貼近史實。」目前他以康熙年間的朱一貴事件為底本，內容除根據史實外，也穿插從未有人提出的想像議題，預計在明年完成。
</w:t>
          <w:br/>
          <w:t>在蒐集與分享古物之際，李其霖所得到的情誼更令他珍惜，「那枚珍貴的切銀就是系上黃建淳老師送我的，還有些學生也從各國為我帶回一些老物品，這樣的交流讓我學習更多！」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bc15bd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4/m\47bc9e53-b04c-4574-b0d3-b142711ad8a0.jpg"/>
                      <pic:cNvPicPr/>
                    </pic:nvPicPr>
                    <pic:blipFill>
                      <a:blip xmlns:r="http://schemas.openxmlformats.org/officeDocument/2006/relationships" r:embed="R1f1aef2cd89444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f1aef2cd8944430" /></Relationships>
</file>