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d52b1c1944f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期末考開放溫書教室 照過來！下學期選課時間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【記者曹雅涵淡水校園報導】本學期期末考試將於9日至15日舉行。開放B119教室供同學溫書，開放時間為2、7、8日（週一、六、日）每日8時10分至17時、3至6日（週二至五）每日18時10分至22時，請多加利用。
</w:t>
          <w:br/>
          <w:t>考試時務必攜帶學生證（或身分證、健保卡、駕照等）應考，未帶前述證件者，應提前至註冊組申請臨時學生證，以免延誤考試入場時間。以左手書寫者如需使用專用桌椅考試，請於考試週前向課務組提出申請，逾期恕不受理。提醒同學，應詳閱並遵守考場規則，考試時不違規不作弊，否則一經查獲，一律依違反考場規則議處。考試鈴響後應立即入場，不得在試場外觀望、逗留；考試期間試場內外應保持肅靜，繳卷後請勿在走廊高聲喧嘩，以免影響尚在考試的同學。
</w:t>
          <w:br/>
          <w:t>「課程查詢系統」已開放查詢（網址：http://esquery.tku.edu.tw/acad/），105學年度第2學期課程初選期間為16日中午12時30分至24日上午11時30分，（網址：http://www.ais.tku.edu.tw/elecos/）。具榮譽學程修讀資格者，網路初選時間不分年級同時於24日12時30分至25日11時30分辦理，相關資訊請至榮譽學程網頁查詢。
</w:t>
          <w:br/>
          <w:t>具優九聯盟課程修讀資格者，可至「校際選課系統（網址：https://course.ttu.edu.tw/u9/）」查詢，選課日程表及注意事項請詳教務處「最新訊息（網址：http://www.acad.tku.edu.tw/）」。每人可選跨校課程數最多2科，不得與原校課程衝堂且須符合修課學分數規定。
</w:t>
          <w:br/>
          <w:t>課務組提醒同學，系統維護時間為上午11時30分至中午12時30分，不開放選課。</w:t>
          <w:br/>
        </w:r>
      </w:r>
    </w:p>
  </w:body>
</w:document>
</file>