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e4e4cf51d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財金6生獲獎 2016校園證券投資智慧王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財金系學生在第13屆「2016校園證券投資智慧王」知識競賽中獲得佳績。由財金三官振瑋、徐仲廷、傅亮軒組隊的「免考投資學」、財金四林韋伶、許彩璿、賴婉婷組隊的「財金四B」，經過全國大專校院的2610隊網路初賽、與32隊晉級隊伍進行複賽暨總決賽後，最後與其他8隊同列全國第三名。
</w:t>
          <w:br/>
          <w:t>本次競賽是由臺灣證券交易所股份有限公司主辦，是以本國大專校院在學生為對象，藉由競賽方式幫助大專校院學生瞭解臺灣證券市場制度與實務，以充實證券金融知識，印證理論與實務，並建立正確投資理財觀念。官振瑋表示，很高興能與隊員獲獎，是受到財金系副教授徐靖志的鼓勵而組隊參賽，花了兩週時間準備，最大的困難是與隊友的分工準備，但仍克服困難而獲獎。
</w:t>
          <w:br/>
          <w:t>財金交易爭霸賽選出前10名
</w:t>
          <w:br/>
          <w:t>財金系、證券研究社合辦之「操盤高手投資模擬交易爭霸賽」賽果日前出爐，全校共計60位同學參加，經激烈競賽後，最後取總績效排名前10名，得獎名單前5名依序為第一名財金四劉闊、獎金3000元；第二名財金碩一陳暐霖、獎金2500元；第三名財金四范佐瑄、獎金2000元；第四名財金四張祐瑞、獎金1500元；第五名財金碩二黃文穎，獎金1000元。第六至十名則獲500元獎金。本次競賽是藉由虛擬投資，讓更多同學學習到投資的重要性及實務面的經驗，以達到相互學習、切磋的效果，評分過程會考慮交易成本，排名方式以各組投資標的及投資組合之「總報酬率」最高者為優勝。</w:t>
          <w:br/>
        </w:r>
      </w:r>
    </w:p>
  </w:body>
</w:document>
</file>