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c3d505d2041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藝術中心展出海地藝術家作品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文錙藝術中心本週四（三十日）起，將首次與多倫多畫廊合作，推出國外藝術「海地藝術特展－原始與現代的對話」，現在您不用花機票錢，就能欣賞到五十二幅來自海地的藝術作品。展期至六月三十日。
</w:t>
          <w:br/>
          <w:t>
</w:t>
          <w:br/>
          <w:t>　本次展覽有二十六位海地藝術家作品，如Jackson Charlot的「亞當與夏娃」、Brunet Cayo的「祈福儀式」、Claude Joachin的「海角樂園」、MentorⅡ的「希望」等，以壓克力油彩居多。</w:t>
          <w:br/>
        </w:r>
      </w:r>
    </w:p>
  </w:body>
</w:document>
</file>