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fc73ff583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愛心不放假 28隊寒假服務送暖有感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【記者胡昀芸淡水校園報導】在寒冷的寒假期間，淡江學生持續遞送溫暖至偏鄉，令人感動！今年共有28隊前往全臺各地服務，更遠至中國貴州、柬埔寨金邊等地區送愛。
</w:t>
          <w:br/>
          <w:t>資圖系學會 帶隊快樂閱讀
</w:t>
          <w:br/>
          <w:t>　資圖系學會同學們到蘇澳永樂國小舉辦「歌詠樂讀-我要成為神奇寶貝大師」營隊，融入系上所學專業知識，在3天課程中，帶領39位學童藉由圖卡，以人、事、時、地、物來說故事，也安排認識圖書館類型等活動。
</w:t>
          <w:br/>
          <w:t>　課程中更有寓教於樂的大地遊戲，譬如「故事拼圖」，服務員把故事切成片段，讓學童拼湊出完整的故事面貌，藉此了解並增進孩子們的閱讀能力，也讓學童在遊戲裡認識何謂圖書十大分類。
</w:t>
          <w:br/>
          <w:t>　服務員們還發揮資圖系專業，按照編索書號整理國小圖書館。隊長資圖三楊岱妮表示，此次出隊的服務員多是初次出隊的大一生，雖在籌備期遇到許多問題，但經過這次經驗，他們更了解服務本質，也增進了成員間的凝聚力。
</w:t>
          <w:br/>
          <w:t>柬埔寨服務學習團  第十一次出隊
</w:t>
          <w:br/>
          <w:t>　第十一次出隊的柬埔寨服務學習團前往柬埔寨金邊，舉辦「我寨這裡柬單愛」營隊，相較以往，今年營隊服務對象為19歲至20多歲的工廠工人，因此必須等學員們晚上下班後才能進行課程。主要教導可幫助他們的技能，譬如簡單電腦軟體操作、商業中文會話等，更透過中文歌曲的唱跳、認識京劇臉譜顏色的意義等活動，來引發學員對中文的興趣。
</w:t>
          <w:br/>
          <w:t>　團長運管四賴永彬分享，「我們帶給他們中文、word、excel等，在我們看來稀鬆平常的技能，但他們卻認為這些非常珍貴，看到為生活努力學習的態度，我非常感動。」
</w:t>
          <w:br/>
          <w:t>中投校友會 神奇寶貝出奇招
</w:t>
          <w:br/>
          <w:t>　臺中南投地區校友會今年前往南投縣魚池鄉新城國小舉行為期4天的「新城傳奇-神奇寶貝大師的奇幻冒險之旅」育樂營，以神奇寶貝為主軸貫穿整個營隊，並藉由故事、遊戲，讓他們了解時間管理的重要性。此外也教導學童繩結、野外植物辨識、急救包紮等童軍技能。更以繪本《生命樹》為教材，讓學童學到愛與生命的意義。
</w:t>
          <w:br/>
          <w:t>　隊長管科二賴稚豐分享，「其中有個來自他校的小孩，起初她顯得孤僻，但到了營隊後期，在服務員協助下，她融入大家，讓服務員們很有成就感。」他也提到今年因過年提早，使得籌備期較短，感謝熬過辛苦集訓的每個人。
</w:t>
          <w:br/>
          <w:t>親善大使團  西餐禮儀有一套
</w:t>
          <w:br/>
          <w:t>　親善大使團赴基隆市深美國小服務，舉辦「寒假禮儀營」，藉由課程讓小朋友學習西餐禮儀、美姿美儀、國際禮儀等等，並融入「禮貌儀態、國際視野、自我探索、團隊合作、成果發表」五大核心概念。此外，還特別設計了，「彼得潘」的課前劇，能在上課前吸引活潑好動的學童的目光，讓學童們專注於課程。
</w:t>
          <w:br/>
          <w:t>　已有3次服務經驗的隊長財金三胡軒慈表示，這次服務是讓她最感動的一次，因為深美國小校方非常注重學童的禮節，給予服務隊員們許多照顧，另外，看到服務員為了營隊的積極付出，讓她感動又感謝。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fbb6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831932eb-42ea-45f8-a8fc-4aa89a0fbd6a.jpg"/>
                      <pic:cNvPicPr/>
                    </pic:nvPicPr>
                    <pic:blipFill>
                      <a:blip xmlns:r="http://schemas.openxmlformats.org/officeDocument/2006/relationships" r:embed="R0f0d944828504c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63e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1c4a6cd6-d3b9-475f-8b84-5fa1768338d1.jpg"/>
                      <pic:cNvPicPr/>
                    </pic:nvPicPr>
                    <pic:blipFill>
                      <a:blip xmlns:r="http://schemas.openxmlformats.org/officeDocument/2006/relationships" r:embed="Rcf44c20267d44f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6063f0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f3dc1e91-29ac-4069-92ca-1cec3e53fb61.jpg"/>
                      <pic:cNvPicPr/>
                    </pic:nvPicPr>
                    <pic:blipFill>
                      <a:blip xmlns:r="http://schemas.openxmlformats.org/officeDocument/2006/relationships" r:embed="R83a4f6708c1a4c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0d944828504c1f" /><Relationship Type="http://schemas.openxmlformats.org/officeDocument/2006/relationships/image" Target="/media/image2.bin" Id="Rcf44c20267d44f54" /><Relationship Type="http://schemas.openxmlformats.org/officeDocument/2006/relationships/image" Target="/media/image3.bin" Id="R83a4f6708c1a4c58" /></Relationships>
</file>