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edb7c7b1a84491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1029 期</w:t>
        </w:r>
      </w:r>
    </w:p>
    <w:p>
      <w:pPr>
        <w:jc w:val="center"/>
      </w:pPr>
      <w:r>
        <w:r>
          <w:rPr>
            <w:rFonts w:ascii="Segoe UI" w:hAnsi="Segoe UI" w:eastAsia="Segoe UI"/>
            <w:sz w:val="32"/>
            <w:color w:val="000000"/>
            <w:b/>
          </w:rPr>
          <w:t>英語授課教師研習分享來報名</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本報訊】學習與教學中心於3月24日下午3時，在T307舉辦「英語授課教師課程觀課交流」活動，將由邀請運輸管理學系助理教授鍾智林與本校教師分享英語授課的教學技巧，歡迎有興趣的老師入班觀課並相互交流，3月1日開始報名，名額有限，報名從速，快洽活動報名系統。（活動報名系統網址：http://enroll.tku.edu.tw/）</w:t>
          <w:br/>
        </w:r>
      </w:r>
    </w:p>
  </w:body>
</w:document>
</file>