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3b11d6493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師培中心2日辦教育學程說明會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想從事教育工作的同學們機會來囉！師資培育中心於2日（四）中午12時10分在驚聲國際會議廳舉行「106學年度中等學校教育學程甄選說明會」，教育學程申請亦於9日至16日受理報名。凡對教育工作有興趣之學生，大學部學生於申請前一學期成績達全班或該系全年級前50%（原住民學生成績達前60%）；研究生成績為其申請前一學期之學業成績平均分數達70分以上，同時各學期操行成績80分（含）或甲等（含）以上，皆可提出「教育學程」申請。師培中心行政助理簡宇青表示：「修習教程的師培生可透過史懷哲服務隊及教案設計等競賽提升能力，幫助未來教職生涯上有更好的發展。」歡迎符合資格的學生向各系所報名，詳細資訊可到師培中心網站（網址：http://cte.tku.edu.tw/main.php）查詢，或電洽校內分機2122。</w:t>
          <w:br/>
        </w:r>
      </w:r>
    </w:p>
  </w:body>
</w:document>
</file>