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be9a3215e46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海洋文化影片 海博館開播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海事博物館影片播放來囉！本學期的播映時間為本月2日至6月3日共12週，將播放12部海洋相關電影、紀錄片，地點在海事博物館四樓放映室，於每週四上午10時10分、週六上午11時10分開始，本週9日、11日將放映《護漁之戰Ⅰ、Ⅱ》。
</w:t>
          <w:br/>
          <w:t>海博館專員黃維綱表示：「本學期3月播放以漁船漁村為背景之紀錄片及劇情片，4、5月則是鄭和下西洋系列，6月配合國際海洋日播放海洋環保影片，歡迎一起來欣賞！」</w:t>
          <w:br/>
        </w:r>
      </w:r>
    </w:p>
  </w:body>
</w:document>
</file>