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1811093a84495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體適能有氧社NTC享受汗水淋漓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【記者廖吟萱淡水校園報導】體適能有氧社於1日進行第一堂流汗社課，由教練帶領近40位學員跳「NTC」，透過團體互動方式進行綜合性的多肌群訓練，包含有氧、核心、肌力、柔軟度與平衡感等。
</w:t>
          <w:br/>
          <w:t>社長日文二韓季螢表示，此堂社課可以與夥伴相互督促、砥礪，一同體驗運動的快樂。會計一陳律澐表示，「NTC讓我體會到運動的暢快，儘管平時我沒有很喜歡運動，但社課已被我劃分在願意持之以恆的行列中。」</w:t>
          <w:br/>
        </w:r>
      </w:r>
    </w:p>
  </w:body>
</w:document>
</file>