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5be9e08177745b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1030 期</w:t>
        </w:r>
      </w:r>
    </w:p>
    <w:p>
      <w:pPr>
        <w:jc w:val="center"/>
      </w:pPr>
      <w:r>
        <w:r>
          <w:rPr>
            <w:rFonts w:ascii="Segoe UI" w:hAnsi="Segoe UI" w:eastAsia="Segoe UI"/>
            <w:sz w:val="32"/>
            <w:color w:val="000000"/>
            <w:b/>
          </w:rPr>
          <w:t>景嶺書院校長來訪 探視該校畢業生</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林妍君淡水校園報導】7日上午，英文系校友、本校結盟中學、香港景嶺書院校長楊明倫與畢業於該校正就讀本校的5位學生拜會校長張家宜。會中雙方互相寒暄，楊明倫感性地表示淡江帶給自己諸多回憶還有奠定教育基礎，並致贈感謝牌予張校長，以示感謝。張校長則以66週年校慶紀念文鎮作為回禮，同時歡迎景嶺書院學生未來報考本校同樣以全英語授課之蘭陽校區就讀，亦贈予同行港生本校校訓「樸實剛毅」圖章，激勵其認真向學。
</w:t>
          <w:br/>
          <w:t>會後，楊校長一行人前往國際處與國際事務副校長戴萬欽等師長座談，戴萬欽心繫學生，承諾同學若在課業等方面遭遇困難，必盡力協助，並建議同學多多參與社團活動、開闊眼界，同時規劃安排本校學生至香港景嶺書院社區服務，進行實質交流。中文二張彥嵐分享：「有了楊校長的勉勵作為後盾，未來將會在臺灣好好學習與努力。」</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35817c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30/m\0e4aed45-418f-4e1e-86f7-a05935cabef9.jpg"/>
                      <pic:cNvPicPr/>
                    </pic:nvPicPr>
                    <pic:blipFill>
                      <a:blip xmlns:r="http://schemas.openxmlformats.org/officeDocument/2006/relationships" r:embed="R6e8378419f26489c"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6e8378419f26489c" /></Relationships>
</file>