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5310f6ac44b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學思域系列 【網際區】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以網路查詢學習資源的區域，如圖書館 3 樓資訊檢索區等，圖中為商管大樓2樓電腦教室暨實習室。（攝影／何瑋健）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26080"/>
              <wp:effectExtent l="0" t="0" r="0" b="0"/>
              <wp:docPr id="1" name="IMG_ac4fbb8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4/m\ec96f9fe-000b-45ce-9627-454184673ebb.jpg"/>
                      <pic:cNvPicPr/>
                    </pic:nvPicPr>
                    <pic:blipFill>
                      <a:blip xmlns:r="http://schemas.openxmlformats.org/officeDocument/2006/relationships" r:embed="R06f6e57f4fa3483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26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6f6e57f4fa34838" /></Relationships>
</file>