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cd67a2a1f4a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世界閱讀日跨‧閱展4/24揭幕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響應4月23日世界閱讀日，圖書館與國際處於此日至5月21日在總館2樓閱活區、1樓詩學廊道舉辦「跨‧閱：美國文學閱讀地圖與姊妹校城市」系列閱讀活動，開幕式於24日13時30分登場，由國際事務副校長戴萬欽主講「本校與世界姊妹大學座落的城市」。
</w:t>
          <w:br/>
          <w:t>活動內容有「館藏主題展」以美國一州一書概念，展出以各州為題材的小說或暢銷書作者的故鄉；「美國城市文學閱讀地圖」文字與影音資源推廣各類型館藏；「閱讀地圖與姊妹校」連結本校與姊妹校交流情形。「大學紀念杯收藏展」展出國企系教授林炯垚其195個世界大學馬克杯的蒐藏故事，其中更有27個來自本校姊妹校，呼應本校國際化。
</w:t>
          <w:br/>
          <w:t>此外「閱讀沙龍」中，5月2日將邀請林炯垚漫談美國行旅與蒐藏故事、速寫畫家英文系副教授陳吉斯帶大家玩創意彩繪杯，5月4日英文系系主任黃永裕則主講「糾結《麥迪遜之橋》：三天的邂逅、一生的契合？」
</w:t>
          <w:br/>
          <w:t>典閱組組長石秋霞表示，活動透過各種方式，分享文學的感動，讓一本本以美國城市為主題的小說，帶領我們穿越時空，讓記憶中的城市印象再度鮮活，歡迎師生踴躍參加。</w:t>
          <w:br/>
        </w:r>
      </w:r>
    </w:p>
  </w:body>
</w:document>
</file>