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ebee0ac91d41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緬甸志工招募ING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郭珈瀅淡水校園報導】你想跨出舒適圈嗎？「毛克利緬甸國際志工服務隊」將於暑假赴臘戌的孟約華光小學服務10日，臘戌是緊鄰雲南的偏遠山城，華文教育面臨諸多困境與挑戰。承辦人劉彥君說，當地華人約有300戶，還有傣族等多元族群，極缺乏自然生態和環保概念，期望在對學童的教學過程中，融入衛生、環保意識等教育，並感受純樸的鄉村生活。
</w:t>
          <w:br/>
          <w:t>你想加入該服務隊嗎？課外組將於25日晚上6時30分在SG317舉辦說明會，劉彥君表示，志工在服務的過程中將親身體會不同的動人生命故事，在給予當地學童適時、適當幫助的同時，多能反饋於志工本身的心靈感悟，用更寬廣的心胸去接納人事物，學會知福、惜福與施福。說明會報名至24日（週一），有興趣者請上活動報名系統報名（網址：http://enroll.tku.edu.tw/）。</w:t>
          <w:br/>
        </w:r>
      </w:r>
    </w:p>
  </w:body>
</w:document>
</file>