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46014bfbe4e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黃祥葳和朱翊菱獲獎英語賽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水校園報導】校內外英語比賽常勝軍、英文二黃祥葳於3月23日至27日代表本校赴南京參加「第22屆中國日報社—21世紀可口可樂盃全國英語演講總決賽」，獲三等獎。活動由中國日報社與可口可樂大中華地區主辦，逾70人參賽，經選拔後17人取得決賽資格，比賽項目包含已備演講、即席演講及現場問答3部份。黃祥葳說，「感謝雷凱老師的指導，在已備演講稿特別針對敏感性字詞進行斟酌、替換，雖然上台會緊張，但仍保持鎮定表現。」
</w:t>
          <w:br/>
          <w:t>上月6日，英文四朱翊菱代表英文系參加東吳大學主辦「2017優九聯盟『優譯盃』中英口筆譯大賽」，獲逐步口譯組第四名。逾20名學生入選逐步口譯組決賽，競賽項目有中譯英及英譯中，最後取前5名頒獎。朱翊菱表示，對口譯產生興趣是因為修習了相關課程，進而想挑戰自我選擇參賽。她分享準備經驗說：「平時看影集、查字典，對於聽力有很多幫助；在台風方面，就算不是很了解題目，也應鎮定保持穩健心情完成比賽。」</w:t>
          <w:br/>
        </w:r>
      </w:r>
    </w:p>
  </w:body>
</w:document>
</file>