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86fd5cbe840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手創光點千人動手玩科學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日，科學教育中心與新北市副市長侯友宜（前排左五）、本校研發長暨科學教育中心主任王伯昌（前排右五）等人穿上實驗袍，與20校所近千位國高中師生進行「鋅銅化學電池」及「太陽能電池」化學實驗，以「能源」為題，齊心發揮所學，最後各組將實驗電池進行並聯與串聯組合點亮LED燈組，照亮新北市政府6樓會議室，完成「手創光點」活動。會中，侯友宜倡導實驗室的「安全十要」外，鼓勵學生從做中學體驗實驗的樂趣並注意自身安全。而長期支持科教中心的產業代表，台灣默克、校友企業力方科技和三福氣體公司也出席支持。 2日至5日，科教中心與科技部合作進行「臺灣環島科普列車」，科普列車搭載不同主題的實驗，駛進17個縣市讓千人動手玩科學。（文／本報訊、圖／科教中心提供）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6b11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2ea3a87d-edc7-49c7-a57e-c96ff018c0de.jpg"/>
                      <pic:cNvPicPr/>
                    </pic:nvPicPr>
                    <pic:blipFill>
                      <a:blip xmlns:r="http://schemas.openxmlformats.org/officeDocument/2006/relationships" r:embed="Refebd8b96db8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ebd8b96db847e0" /></Relationships>
</file>