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748153ced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財金系舉辦兩岸金融市場發展研討會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於6日至9日舉辦「2017第十四屆兩岸金融市場發展研討會」，兩岸金融產官學學者專家於本校交流金融趨勢。7日開幕式由商管學院院長邱建良主持，前金管會主任委員丁克華、臺灣期貨交易所總經理邱文昌、台新投信董事長吳火生等人共襄盛舉，並有中央財經大學金融學院、安徽財經大學金融學院、滁州學院也來校參與。近130人出席交流。
</w:t>
          <w:br/>
          <w:t>財金系系主任陳玉瓏說明，兩岸交流頻繁，而金融全球化發展已經形成，因此邀請各界專家學者研討金融市場變動及因應對策。陳玉瓏表示，本次還安排就業諮商講座，讓在校生能與企業業師面對面諮詢企業概況，以利於職涯規劃。
</w:t>
          <w:br/>
          <w:t>大會論壇是由財金系教授、兩岸金融研究中心主任林蒼祥主持，邀請中央財經大學金融學院教授李健、飛天科技公司董事長吳建瑩、中華國際財經創意交流協會理事長謝明瑞、臺灣中小企業銀行電子金融部經理廖丁輝等人與談「兩岸金融市場之發展現況」；另外，由邱建良和李健各代表臺灣方和大陸方進行「兩岸金融科技論壇」，討論兩岸金融科技之發展現況與展望。學術交流上，則以公司治理、資本市場、風險管理等議題進行論文發表。</w:t>
          <w:br/>
        </w:r>
      </w:r>
    </w:p>
  </w:body>
</w:document>
</file>