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277ce944e4b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【校友動態】校友邰中和接任友訊科技董事長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管理科學研究所校友邰中和（1979年畢），曾為旭揚管理顧問有限公司董事長，於今年4月接任友訊科技股份有限公司董事長。邰中和除了是宏碁電腦股份有限公司（ACER）共同創辦人之一，亦為立錡科技股份有限公司董事長及多家上市、櫃公司之董監事。
</w:t>
          <w:br/>
          <w:t>邰中和儘管工作忙碌，回饋社會的行動卻從未間斷，曾多次協助母校募款及籌措獎學金，不只出錢也出力。（資料來源／校服暨資發處）</w:t>
          <w:br/>
        </w:r>
      </w:r>
    </w:p>
  </w:body>
</w:document>
</file>