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a6ec28aa448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快來創育中心3場實作課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【記者林毅樺淡水校園報導】想體驗蛋糕烹飪嗎？想要親手打造自己的小家園？想激發自己的無窮創意，成為大設計家？建邦中小企業創新育成中心分別將於25日、6月1日舉辦三場「創業Do it 2.0」創業系列實作課程助你實現！
</w:t>
          <w:br/>
          <w:t>創育中心25日分別舉辦蛋糕烹飪實作以及竹屋設計實作，共上下兩埸。上午的蛋糕烹飪實作課程將為你帶來馬告戚風蛋糕實作課初體驗；下午的竹屋設計實作，讓你在未來買萬坪莊園前，提前實作專屬於自己的夢想竹屋。另外於1日進行金工飾品實作，打造獨一無二的飾品之美。
</w:t>
          <w:br/>
          <w:t>創業系列實作課程於R103舉辦，每人限報名1堂課程，凡於3月17日至5月26日創育中心開設之創業課程，報名並到課2次以上者，優先錄取；同時可申請社團活動認證，欲申請者請於報名時備註，心動不如行動，名額有限，報完即止，有興趣的同學們可上活動報名系統報名。（網址：http://enroll.tku.edu.tw/）
</w:t>
          <w:br/>
          <w:t>想知道創育中心如何在創業路上，幫您過關斬將，解決難題嗎？想掌握政府計畫的申請內容、計畫書撰寫技巧及實務應用嗎？創育中心將於23日於R103 舉辦淡江育成招商暨新北SBIR計畫說明會，屆時將會講述該中心介紹、SBIR計畫說明及計畫書撰寫實務，歡迎有興趣或想創業的朋友，請至（網址：https://goo.gl/9n4Vsf）報名。</w:t>
          <w:br/>
        </w:r>
      </w:r>
    </w:p>
  </w:body>
</w:document>
</file>