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c5fb09054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愛膳餐券現在開始申請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106學年度第1學期淡江愛膳餐券即起至6月1日止，開始申請。本校台北市校友會為照顧經濟弱勢或家庭突遭變故在校學生，特以提供淡江愛膳餐券，協助在校生免受生活壓力，可安心就學。凡有需求的學生請線上填寫申請，並請列印紙本寄送系辦公室收件，詳細申請辦法及流程可至台北市校友會網站查詢。（網址：http://www.taipeitku.org.tw/?pagekey=meal_index）。</w:t>
          <w:br/>
        </w:r>
      </w:r>
    </w:p>
  </w:body>
</w:document>
</file>