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5017c6f2c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B肝第三劑施打週四截止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【記者彭慧珊報導】即日起至週四（24日）止，衛生保健組將施打B型肝炎第三劑，呼籲在去年10、11月份時已施打過第一、二劑的同學，前往注射。此外，同學必須攜帶紀錄本及現金新台幣三百元整來注射。</w:t>
          <w:br/>
        </w:r>
      </w:r>
    </w:p>
  </w:body>
</w:document>
</file>