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c3e33493d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戴寶村游尋北海岸人文歷史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洋淡水校園報導】文學院於1日邀請政治大學台灣史研究所教授戴寶村蒞校主講「游尋北海岸人文歷史」，他以身為三芝人並對當地有著濃厚情感，因而投入北海岸文化研究，整場演講以輕鬆的口吻介紹北海岸地區的歷史與文化事蹟，彷彿帶領聽眾走了一趟北海岸之旅。
</w:t>
          <w:br/>
          <w:t>會中，他以親身經歷與體驗分享北海岸的人文生活，並分享少年時與朋友採石花菜的回憶，細談如何摘採石頭縫裡的石花菜，精彩的兒時回憶引人入勝，戴寶村歡迎大家到當地遊玩並欣賞美麗的海岸。</w:t>
          <w:br/>
        </w:r>
      </w:r>
    </w:p>
  </w:body>
</w:document>
</file>