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65bc4a37db458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1041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軍訓室籲 暑假注意安全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劉必允淡水校園報導】暑假即將到來，同學們多在暑假期間進行休閒活動，軍訓室中校秘書文紹侃提醒，不論從事室內或室外活動皆須注意安全。進行登山活動，務必確實掌握天氣狀況及路線安全，以免受困於山區；在水域進行溯溪、戲水，則要選擇有救生員的場所並避開危險水域。
</w:t>
          <w:br/>
          <w:t>另外，校外交通意外事故多為暑假期間意外傷亡的首要因素，駕駛時應遵守交通規則，並減速慢行。文紹侃最後提醒，假期間在外留宿，要和家人保持聯繫，讓他們能掌握自身的狀況並隨時報平安，不要讓家人擔心。</w:t>
          <w:br/>
        </w:r>
      </w:r>
    </w:p>
  </w:body>
</w:document>
</file>