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63932153144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視障資源中心歡送畢業生　溫馨獻祝福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視障資源中心於10日，為身障畢業生舉行歡送茶會，共有23位畢業生及家長親臨現場表達祝福。以直播方式觀看畢業主場，也準備各式精緻點心、鮮花、小禮品等，恭賀畢業生們，活動交流十分溫馨，與師生、家長分享未來夢想及規劃。
</w:t>
          <w:br/>
          <w:t>歷史四何昌運表示：「感謝學校提供資源有助學習，以及輔導員及歷史系師生們給予我的照顧，盼其他畢業生入職場後一切順利。」何媽媽也分享：「感謝中心給予我兒子完善的學習環境與輔導，也規劃職涯培訓課程有助未來發展。由於孩子自租宿舍離學校較遠，建議學校未來能提供更多校內宿舍以便身心障生更方便就近上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d7a50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f50ef161-042f-4cf9-8e97-fdf18a107a5d.JPG"/>
                      <pic:cNvPicPr/>
                    </pic:nvPicPr>
                    <pic:blipFill>
                      <a:blip xmlns:r="http://schemas.openxmlformats.org/officeDocument/2006/relationships" r:embed="R3d7bb0838126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7bb08381264348" /></Relationships>
</file>