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4a8a8198c4c8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EMBA辦學佳 新生慕名就讀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教師節特刊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偉傑台北校園報導】EMBA（商管碩士在職專班）聯合開學典禮於17日在臺北校園中正紀念堂舉行，現場座無虛席。校長張家宜、學術副校長葛煥昭、商管學院院長邱建良、系所友會聯合總會會長林健祥、EMBA執行長林宜男、EMBA聯合同學會理事長黃茵茵等皆到場參與。
</w:t>
          <w:br/>
          <w:t>　張校長致詞時肯定新生選擇淡江大學的決定，因本校是私立大學中歷史最悠久的一所，商管學院人數也為私學校之最，因此學校非常重視EMBA。
</w:t>
          <w:br/>
          <w:t>　黃茵茵詳盡的介紹了聯合同學會的結構、日常運作方式以及活動類型，並且鼓勵同學在鑽研學術之餘，也能多多聯誼。林宜男則強調一方面可以靠加入聯合同學會來拓展人脈，另一方面要認真學習，多參與各系所課程，進而更認識學校資源。
</w:t>
          <w:br/>
          <w:t>　從事物流業的企管所新生陳柏旭，民國88年自新埔工專二技畢業後就進入職場，相隔18年再度重拾書本，為何選擇淡江EMBA就讀，陳柏旭表示，對淡江的優良學風一直印象很好，而工作上遇到的同事很多都是淡江人，也都表現得不錯，因此選擇進入本校就讀，也希望兩年的時間能夠收穫豐富。</w:t>
          <w:br/>
        </w:r>
      </w:r>
    </w:p>
  </w:body>
</w:document>
</file>