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f8d1a4ec54f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五月六日（週一）
</w:t>
          <w:br/>
          <w:t>
</w:t>
          <w:br/>
          <w:t>△圖書館非書資料組，週一至週五播放「媽媽真偉大」系列電影，放映片名分別為：美麗好媽媽－媽媽日記、老媽媽打工記－老媽的第二個春天、母親、親親小媽、A.I.人工智慧，中午十二時半及晚間六時半於圖書館五樓非書資料室放映，一日二場。（陳佳怡）
</w:t>
          <w:br/>
          <w:t>
</w:t>
          <w:br/>
          <w:t>五月八日（週三）
</w:t>
          <w:br/>
          <w:t>
</w:t>
          <w:br/>
          <w:t>△福音團契與伊甸基金會即日起至週五上午十時至下午四時，一連三天在海報街舉辦「校園身障體驗巡迴週」。有義賣和輪椅體驗，參加體驗者並可獲得精美小禮物。（彭慧珊）
</w:t>
          <w:br/>
          <w:t>
</w:t>
          <w:br/>
          <w:t>五月九日（週四）
</w:t>
          <w:br/>
          <w:t>
</w:t>
          <w:br/>
          <w:t>△建教合作中心下午二時十分在B408室舉辦「2002年暑假海外研習團招生宣傳暨說明會」，現場受理報名，歡迎同學踴躍前往參加。（李世清）
</w:t>
          <w:br/>
          <w:t>
</w:t>
          <w:br/>
          <w:t>五月十日（週五）
</w:t>
          <w:br/>
          <w:t>
</w:t>
          <w:br/>
          <w:t>△文錙藝術中心電影欣賞下午一時於中心一樓，播放影片「雙喜」。（曾暉雯）</w:t>
          <w:br/>
        </w:r>
      </w:r>
    </w:p>
  </w:body>
</w:document>
</file>