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54e1ea9da47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許仲江月初步上紅毯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視主播許仲江（81年法文畢）結婚了，四月八日在司法院副院長城仲模證婚下，與白衣天使黃惠貞走上紅毯。他倆結識於一場聯誼聚會，交往兩年，許仲江說，求婚電話是從漫天烽火的巴基斯坦打回台灣的，他在奉派進行戰地採訪期間，體驗到不能沒有這位知己，才決定攜手一生。（雲水）</w:t>
          <w:br/>
        </w:r>
      </w:r>
    </w:p>
  </w:body>
</w:document>
</file>