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c038483404c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肉骨茶沙爹餅　明起嘗鮮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【記者鄭素卿報導】由本校華僑同學聯誼會及學務處僑生 輔導組合辦的世界各國僑居地文物展，明日（26日）起至29日止，將由來自十四國的僑生同學在商館展示廳熱鬧展開，週四舉辦吃辣大賽，採用來自馬來西亞的辣椒，保證辣死人不償命。
</w:t>
          <w:br/>
          <w:t>
</w:t>
          <w:br/>
          <w:t>　本次僑生週，將由去年成軍、轟動一時的「僑生醒獅團」揭開序幕，明日中午12：10，各僑生同學將穿著屬於他們國家最有特色的傳統服飾歡迎大家到來，屆時校長張紘炬、副校長張家宜將蒞臨剪綵。
</w:t>
          <w:br/>
          <w:t>
</w:t>
          <w:br/>
          <w:t>　參展地區包括馬來西亞、香港、澳門、印尼、泰國、緬甸、越南、印度、馬拉威、賴索扥王國、阿根廷、巴拉圭、加拿大、薩爾瓦多等十四國分八個展區，一連四天為淡水、本校學生及大台北地區每位對這些國家有興趣的大、小朋友介紹各國手工文物、傳統服裝、風情民俗、旅遊風光及文化社會介紹。
</w:t>
          <w:br/>
          <w:t>
</w:t>
          <w:br/>
          <w:t>　當然還有人人期待的美食展，包括大馬肉骨茶及沙爹餅、港澳杏仁餅及盲公餅、印尼蝦餅及沙爹等。現場也有影音媒體放映各國文化、風俗民情及風光介紹，想更進一步了解各國資訊者還可以在現場八個展區索取各國資料。
</w:t>
          <w:br/>
          <w:t>
</w:t>
          <w:br/>
          <w:t>　僑輔組邱竹林組長說：「希望藉此機會讓大台北、淡水鎮上各地區居民，不用出國就可以了解各國風情，」她表示，宣傳海報在各捷運站都看得到，最遠已經送到中和去了。27日中午12：30~1：30，商館展示廳將邀請良友旅行社主講「如何籌備海外旅行」。</w:t>
          <w:br/>
        </w:r>
      </w:r>
    </w:p>
  </w:body>
</w:document>
</file>