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390523cd2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女性文學　廣受見視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【記者王鴻坪報導】不認識現代文學的祖奶奶張愛玲，就該當下懺悔三分鐘？上週在文學週展覽中，中文系范銘如教授說，「正經女人」就是要「要讓女性文學扶正，在文學史上列為經典。」
</w:t>
          <w:br/>
          <w:t>
</w:t>
          <w:br/>
          <w:t>　范銘如表示，文學史上有許多聲音被摒除在外，女性創作即是其一；女性文學是要發掘出被惡意湮沒的其他聲音，還原文學的本色，這也是女性研究室目前致力的方向。
</w:t>
          <w:br/>
          <w:t>
</w:t>
          <w:br/>
          <w:t>　本次展覽以動態的影展與靜態的文學長廊，「視」、「見」交錯的呈現方式，為本校師生增長對女性創作的「見視」。透過由師生自著的短文與翻拍的照片、幻燈片，將自二十世紀初迄今的經典女作家，活靈活現地展露其神態與個性，包括琦君、林海音、陳若曦、冰心、黃碧雲等36位兩岸三地女作家，依年代、地區序列，具體呈現現代女性文學脈絡。
</w:t>
          <w:br/>
          <w:t>
</w:t>
          <w:br/>
          <w:t>　影展方面展出七部由女性執導的影片。包括台灣首位女性主義詩人陳秀喜紀錄片。「棘鎖」詩中刻劃舊時代婦女的苦情；「玉蘭花」寫出台灣女性的堅韌、活力、卻悲涼的命運。其詩亦瀰漫濃厚的鄉土情懷與愛國意識，「美麗島」一詩曾由本校校友李雙澤譜成校園民歌，傳唱一時；「我之筆」詩中道盡日本殖民悲愴，於二萬詩稿中脫穎而出，獲得美國國際詩獎第二名。陳秀喜真切感人的詩作在她赴日訪學之時，感動了日本大學教授，而下跪致歉；同時也打破一般人對女性創作者的閨閣印象。
</w:t>
          <w:br/>
          <w:t>
</w:t>
          <w:br/>
          <w:t>　另一部令人驚豔的記錄片，是描述世界唯一的女性文字－－「女書」。該片記錄湖南江永地區的婦女為避開父性社會的操控，於兩百年前發明了新的語言和文字。其筆畫纖細傾斜、結構如圖畫秀麗飄逸，湘楚女子藉此訴苦傳情，據說該地自殺率因而比其他地區大輻降低。而女研室們旁所提匾的「正經女人」四字似圖似文，也是取自女書的字體。</w:t>
          <w:br/>
        </w:r>
      </w:r>
    </w:p>
  </w:body>
</w:document>
</file>