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c93270fc84e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洪詩弼等四人競圖比賽佳作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建築技術系洪詩弼、顏文鈺、林秉宏、施汎昀四位同學，參加行天宮三峽分宮的學生競圖比賽得到佳作的名次，獎金三萬元，由於這一次屬於宗教性的建築設計，因此他們特別在思考如何構圖外，特別附加應以淨化人心的心態作規劃，他們之中有三個人都是第一次比賽得到名次，感覺非常的高興。（陳凱勛）</w:t>
          <w:br/>
        </w:r>
      </w:r>
    </w:p>
  </w:body>
</w:document>
</file>