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dd78b0fd84c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提昇樂教　驚中正將改建音樂廳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為提昇人文教育，以文學與藝術來陶冶師生性靈，創辦人張建邦表示，驚聲大樓的驚中正會議廳，已決定改變型態，整修建為校內第一座最現代化的音樂廳，並預計將在今年暑假動工，下學期啟用。
</w:t>
          <w:br/>
          <w:t>
</w:t>
          <w:br/>
          <w:t>　據總務處表示，音樂廳的規劃設計交由柏森建築事務所負責，學校並組成顧問團，為音樂廳的器材設備環境提供意見，團員包括總務長洪欽仁、通適核心組的謝朝鍾老師、李珮瑜老師、教學科技組的黃維綱、建築系系主任鄭晃二、建築系講師畢光建和教科系的李世忠教授。
</w:t>
          <w:br/>
          <w:t>
</w:t>
          <w:br/>
          <w:t>　工館的浴火鳳凰牆、書卷廣場、文錙藝術中心和新成立的覺軒花園，都是本校以軟硬體不同方式呈現的著名人文景觀，但目前仍沒有一座正式的音樂表演場地，因此學校計畫將把驚中正改建為音樂廳，將裝設最新最好的設備，提供校內社團或老師作為演出之用，配合教學課程，和校內各處景點，共同打造一個美麗的藝術殿堂。
</w:t>
          <w:br/>
          <w:t>
</w:t>
          <w:br/>
          <w:t>　本校對人文教育向來重視，近年來通識與核心課程組在藝術課程的設計和師資的延聘上，更是不斷增強，在藝術欣賞與創作學門中共開了「文化與音樂」、「西洋歌劇欣賞入門」、「音樂的風格與欣賞」、「音樂與生活」「音樂與其他藝術之交匯」、「音樂與藝術的語言」、「探索歌唱世界的奧秘」、「發聲原理與歌曲欣賞」、「歌曲欣賞與創作」等九門的音樂課程。通核組主任馬銘浩表示，校內有多位一流的表演人才，只苦於沒有適當的表演場地，音樂廳的設立，未來就可經常舉辦高水準的音樂會以饗全校師生。
</w:t>
          <w:br/>
          <w:t>
</w:t>
          <w:br/>
          <w:t>　才剛在國家音樂廳舉行過音樂會的李珮瑜老師表示，很期待音樂廳的設立，如此同學們就不需要千里迢迢，到中正紀念堂才能觀賞音樂表演了。她也說出對音樂廳規劃，期許不只是作為音樂表演用途，而是一座影音中心，能夠達到影音收訊的效果，才是最完美的境界。李珮瑜老師提到，淡江一直強調資訊化，但藝術和人文的培養也不能忽略，雖然本校沒有音樂的相關科系，但希望音樂廳的設立，能夠讓同學們多接觸藝術的洗禮。</w:t>
          <w:br/>
        </w:r>
      </w:r>
    </w:p>
  </w:body>
</w:document>
</file>