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d70e0a33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加大史坦分校校長首度來訪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【記者彭郁馨報導】美國加州州立大學史坦尼勞斯分校(California State University Stanislaus)校長Dr. Marvalene Hughes、全球事務主任Ms. Linda Bunney-Sarhad、行政專員Dr. Caroline Turner及犯罪司法系教授Dr. Chau-pu Chiang於上週一（四日）下午三時卅分在教育部國際文教處張秀蓉陪同下蒞校訪問。
</w:t>
          <w:br/>
          <w:t>
</w:t>
          <w:br/>
          <w:t>　校長張紘炬、兩位副校長皆全程接待，行政副校長張家宜是Caroline以前在美國唸碩士班的同學，使得此次會面格外親切。國交處主任陳惠美表示，本校與加州大學系統中五個學校建有姐妹校關係，目前正積極聯繫，將發展實質的學術合作交流。
</w:t>
          <w:br/>
          <w:t>
</w:t>
          <w:br/>
          <w:t>　頂著一頭蓬鬆金髮，來自陽光加州的Dr. Marvalene Hughes之前未曾來過台灣，她高興地表示很喜歡台北的beautiful sunshine，對本校的熱誠歡迎，她顯得很開心，她並說明此次來台的目的，即是參訪高等教育院校，推展與該校對等的合作關係，而本校即是其中之一，整個座談過程不時可以聽見她爽朗的笑聲。陳惠美主任代表本校表示，願意進一步作更密集交流的意願，該校全球事務主任Ms. Linda Bunney-Sarhad則表示，由於雙方是第一次會面，實際的合作可以再找機會詳細討論，加大分校會將本校的善意列入考量，未來希望以email等作持續的聯絡，將有合作的可能。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1127760"/>
              <wp:effectExtent l="0" t="0" r="0" b="0"/>
              <wp:docPr id="1" name="IMG_e97dd3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4/m\8a667717-b7ea-422b-b0c1-5144c5fd8840.jpg"/>
                      <pic:cNvPicPr/>
                    </pic:nvPicPr>
                    <pic:blipFill>
                      <a:blip xmlns:r="http://schemas.openxmlformats.org/officeDocument/2006/relationships" r:embed="Re88c7ea9931b49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8c7ea9931b492c" /></Relationships>
</file>