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8b51d1789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「樂透」影響學子？　本校展開調查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為了解本校學生實際參與樂透的程度及對樂透彩的看法，學務處特別於上週至本週五（十五日）對全校同學進行「樂透對您的影響？」問卷調查。學務處並將統計調查結果，預計月底公布，到時候就可以知道，哪一系的學生最愛簽樂透？樂透是否影響同學們的經濟生活與學業情緒。
</w:t>
          <w:br/>
          <w:t>
</w:t>
          <w:br/>
          <w:t>　此次調查分別針對大學部（含進學班）九個不同學院，和研究所（包括在職專班）的學生進行問卷調查，之後也將依據各院結果，進行分析。學生事務長葛煥昭表示，由於樂透現象瘋迷整個社會，對於學生也一定有影響。為避免同學「省錢簽樂透」，出現為了簽樂透而餐餐以麵包果腹的情形，或是向朋友借錢簽樂透等偏差現象，學務處將積極進行輔導工作。問卷中諸如「您每期投注之金額平均大約多少？」和「您投注的金額大約占您生活費之百分比？」等問題設計，就是為了解樂透對本校學生生活經濟的影響程度。
</w:t>
          <w:br/>
          <w:t>
</w:t>
          <w:br/>
          <w:t>　「以前的六合彩畢竟是地下活動，現在的瘋樂透現象卻是檯面上的賭博。」葛煥昭憂心忡忡的說。此外他並表示，已經協調軍訓室，利用軍護課程，進行觀念宣導，如果發現同學有偏差的行為，也會進行個案輔導。除此之外，生輔組也將不定時前往學校附近的投注站，對同學投注樂透的情形進行了解。預防有因為瘋迷樂透而影響學業，或過度迷信明牌的個案發生。</w:t>
          <w:br/>
        </w:r>
      </w:r>
    </w:p>
  </w:body>
</w:document>
</file>