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4be3d9645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亞里斯多德驅散了寒意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誰說哲學討論會注定該是冷清的命運！？上月末在強烈冷氣團來襲的一冬夜，一群師生在驚聲大樓T701室討論著名希臘哲人亞里斯多德的著作，熱烈的討論驅散了寒意，也給無哲學系或哲研所的淡江大學，帶來了哲學氣息。
</w:t>
          <w:br/>
          <w:t>
</w:t>
          <w:br/>
          <w:t>　外語學院地球村語言及文化研究中心（Center for the Study of Globalization and Cultural Difference）去年十二月二十七日晚間六時卅分至九時卅分舉辦演講，由研究中心主任狄殷豪（Dr. Reinhard Duessel）主持，法文系主任徐鵬飛（Dr. Gilles Boileau）主講，討論亞里斯多德所寫的On the Soul (DE ANIMA)，參加的教授有：俄研所馬良文、所長比薩列夫、美研所沈育沁、法文系鄭安群、英文系陳吉斯，來自校外的有：師大Prof. Frank Stevenson與作家Charles Shuttleworth，還有南華大學的研究生慕名而來，本校也有多位大學部、研究所與博士班學生到場聆聽。</w:t>
          <w:br/>
        </w:r>
      </w:r>
    </w:p>
  </w:body>
</w:document>
</file>