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54d1e0c6f48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洋面孔 中國心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台灣留學不稀奇，留學完後還來台灣「賴著不走」才是奇蹟！去年日本麗澤大學留學班的班長橋本直樹說：「我很喜歡台灣，很希望以後能留在台灣工作。」台灣朋友比日本朋友還多的他笑著說：「台灣人很親切，也很好客、友善。」在麗澤大學尚未開學前，直樹把這20多天的假期用來遊台灣，剛到花蓮喝完「朋友的朋友」喜酒的他興奮地向大家介紹這段友誼的淵源：「我那朋友還是一位『當官』的唷！」
</w:t>
          <w:br/>
          <w:t>
</w:t>
          <w:br/>
          <w:t>　對台灣超有好感的直樹第一次搭國內小飛機的經驗是「我的美工刀的刀片被沒收了！」飛安檢查時，包包裡的美工刀居然會發出&amp;quot;嗶嗶&amp;quot;響，對這個在日本、中國大陸等各地飛來飛去的日本人來說簡直是「不可思議」。
</w:t>
          <w:br/>
          <w:t>
</w:t>
          <w:br/>
          <w:t>　日本麗澤大學在1月9日開學，非要在台灣待到最後一天的直樹，準備搭10日的飛機回去，「我要翹課一天留在台灣。」（記者鄭素卿報導）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395984"/>
              <wp:effectExtent l="0" t="0" r="0" b="0"/>
              <wp:docPr id="1" name="IMG_ef258c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1/m\1dcb63df-0efb-432f-9486-a9e05e6754a7.jpg"/>
                      <pic:cNvPicPr/>
                    </pic:nvPicPr>
                    <pic:blipFill>
                      <a:blip xmlns:r="http://schemas.openxmlformats.org/officeDocument/2006/relationships" r:embed="R6c76bed3b1504d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395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76bed3b1504d4e" /></Relationships>
</file>