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bd4e6b58794b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申請入學招生人數逾九千</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李世清報導】本校九十一學年度申請入學招生考試已於十日截止報名，根據教務處統計，本次報名人數共達9043人，比去年稍減近一千人，預計招生名額為681人。本次招生中，最熱門的仍是資管系，共有957人搶二十七個名額，錄取率只有百分之三。
</w:t>
          <w:br/>
          <w:t>
</w:t>
          <w:br/>
          <w:t>　教務處表示，今年仍然採用網路通訊報名方式，吸引全省不少高中同學前來報名。教務處也指出，可能是因為經濟不景氣的影響，再加上同學因報名多所學校而害怕報名費太多的緣故，報名人數才比去年減少999人，而輔大及元智兩校亦有相同的情況發生。
</w:t>
          <w:br/>
          <w:t>
</w:t>
          <w:br/>
          <w:t>　在參與此種招生方式的三十四個系組中，除資管系外，財務金融系與國際貿易系的報名人數也都有超過八百人，分別達到883人與809人；企管系及日文系也有不少人報考，分別有775、624人。至於錄取率最低的系則是本校備受矚目的教育科技系，總計有357人報名，錄取率則只有百分之二。
</w:t>
          <w:br/>
          <w:t>
</w:t>
          <w:br/>
          <w:t>　此外，今年再度開辦申請招生的公共行政系則開放十八個名額供高中生報名競爭，也吸引了427人參加，預計錄取率約百分之四。</w:t>
          <w:br/>
        </w:r>
      </w:r>
    </w:p>
  </w:body>
</w:document>
</file>