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f56397e3c4f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男女排雙雙闖進決賽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本校男、女子排球代表隊於本月十八日至二十三日，代表本校前往中央大學及嘉義大同商專，參與本年度大專排球聯賽第三級預賽，分別獲得分組第二、第三名，雙雙闖進決賽資格。若本校在決賽中打進前四強，將可獲得晉升第二級的機會。
</w:t>
          <w:br/>
          <w:t>
</w:t>
          <w:br/>
          <w:t>　男子賽事戰況十分激烈，本校在五局搶三局的五場比賽中總共打了二十四局，除了在面對實力堅強的屏東科技大學時，苦戰五局以2:3落敗之外，其餘比賽皆是經過一番激戰後才獲勝，分別是3:2勝中山大學、中央大學、台灣科技大學，及3:1勝地主中央大學；與屏科大和南台科大一同晉級決賽。
</w:t>
          <w:br/>
          <w:t>
</w:t>
          <w:br/>
          <w:t>　擔任男排領隊的體育室主任王儀祥表示，這次的比賽充分顯示出教練在平時的練習中嚴加督促的成果，預計能在下學期將進行的決賽中取得前三名重返第二級。不過選手的比賽的過程中表現不夠穩定，導致在面對中山和南台時，前二局已取得2:0的絕對領先，仍須打到決勝局才分出勝負；面對屏科大時，更是在2:1的領先優勢下被連勝兩局逆轉，錯失分組第一名的機會，因此選手在決賽展開前，仍須好好磨練臨場時的穩定表現。
</w:t>
          <w:br/>
          <w:t>
</w:t>
          <w:br/>
          <w:t>　女排的參賽隊伍有除本校之外有台東師院、真理大學、南台科技大學、東海大學及大同商專等隊。本校分別以3:2、3:1、3:0擊敗東海、南台、大同等校；在面對以體保生為主體的東師及真理時，不幸以0:3和2:3敗下陣來，以三勝二負、分組第三的姿態闖進決賽，同時晉級的為全勝的東師和四勝一負的真理。
</w:t>
          <w:br/>
          <w:t>
</w:t>
          <w:br/>
          <w:t>　女排教練陳逸政老師表示，本校女排選手中並沒有任何體保生，還能在強敵環伺下勇奪分組第三，誠屬不易，也讓女排隊對進四強有更大的信心。</w:t>
          <w:br/>
        </w:r>
      </w:r>
    </w:p>
  </w:body>
</w:document>
</file>